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5C7A6" w14:textId="77777777" w:rsidR="001B108D" w:rsidRPr="001B108D" w:rsidRDefault="001B108D" w:rsidP="001B108D">
      <w:pPr>
        <w:rPr>
          <w:rFonts w:ascii="Times New Roman" w:hAnsi="Times New Roman" w:cs="Times New Roman"/>
        </w:rPr>
      </w:pPr>
      <w:bookmarkStart w:id="0" w:name="_GoBack"/>
      <w:bookmarkEnd w:id="0"/>
    </w:p>
    <w:p w14:paraId="31B9073E" w14:textId="77777777" w:rsidR="001B108D" w:rsidRPr="009D280D" w:rsidRDefault="001B108D" w:rsidP="001B108D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C3C60"/>
        </w:rPr>
      </w:pPr>
      <w:r w:rsidRPr="009D280D">
        <w:rPr>
          <w:rFonts w:ascii="Times New Roman" w:hAnsi="Times New Roman" w:cs="Times New Roman"/>
          <w:b/>
        </w:rPr>
        <w:t>Port Washington Potter Commissioned by USGA</w:t>
      </w:r>
    </w:p>
    <w:p w14:paraId="2257AA7F" w14:textId="77777777" w:rsidR="001B108D" w:rsidRDefault="001B108D" w:rsidP="001B108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C1B55CB" w14:textId="68140D0C" w:rsidR="001B108D" w:rsidRPr="001B108D" w:rsidRDefault="001B108D" w:rsidP="001B108D">
      <w:pPr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Patricia Bridges of Bridges Pottery 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>has been commissioned by the </w:t>
      </w:r>
      <w:r w:rsidR="001735E1">
        <w:rPr>
          <w:rFonts w:ascii="Times New Roman" w:eastAsia="Times New Roman" w:hAnsi="Times New Roman" w:cs="Times New Roman"/>
          <w:color w:val="000000" w:themeColor="text1"/>
        </w:rPr>
        <w:t xml:space="preserve">USGA 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>to create custom pieces for the </w:t>
      </w:r>
      <w:hyperlink r:id="rId4" w:tgtFrame="_blank" w:history="1">
        <w:r w:rsidR="001735E1"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</w:rPr>
          <w:t>118th</w:t>
        </w:r>
        <w:r w:rsidRPr="001B108D"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</w:rPr>
          <w:t> U.S. Open</w:t>
        </w:r>
      </w:hyperlink>
      <w:r w:rsidRPr="001B108D">
        <w:rPr>
          <w:rFonts w:ascii="Times New Roman" w:eastAsia="Times New Roman" w:hAnsi="Times New Roman" w:cs="Times New Roman"/>
          <w:color w:val="000000" w:themeColor="text1"/>
        </w:rPr>
        <w:t> </w:t>
      </w:r>
      <w:r w:rsidR="001735E1">
        <w:rPr>
          <w:rFonts w:ascii="Times New Roman" w:eastAsia="Times New Roman" w:hAnsi="Times New Roman" w:cs="Times New Roman"/>
          <w:color w:val="000000" w:themeColor="text1"/>
        </w:rPr>
        <w:t>Championship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 xml:space="preserve"> at Shinnecock Hills </w:t>
      </w:r>
      <w:r w:rsidR="001735E1">
        <w:rPr>
          <w:rFonts w:ascii="Times New Roman" w:eastAsia="Times New Roman" w:hAnsi="Times New Roman" w:cs="Times New Roman"/>
          <w:color w:val="000000" w:themeColor="text1"/>
        </w:rPr>
        <w:t>Golf Club in Southampton, N.Y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>. </w:t>
      </w:r>
      <w:r w:rsidR="006016A0" w:rsidRPr="001B108D">
        <w:rPr>
          <w:rFonts w:ascii="Times New Roman" w:hAnsi="Times New Roman" w:cs="Times New Roman"/>
        </w:rPr>
        <w:t xml:space="preserve">The collection will include mugs, vases, tumblers </w:t>
      </w:r>
      <w:r w:rsidR="00D4799E" w:rsidRPr="001B108D">
        <w:rPr>
          <w:rFonts w:ascii="Times New Roman" w:hAnsi="Times New Roman" w:cs="Times New Roman"/>
        </w:rPr>
        <w:t xml:space="preserve">and </w:t>
      </w:r>
      <w:r w:rsidR="006016A0" w:rsidRPr="001B108D">
        <w:rPr>
          <w:rFonts w:ascii="Times New Roman" w:hAnsi="Times New Roman" w:cs="Times New Roman"/>
        </w:rPr>
        <w:t xml:space="preserve">home décor </w:t>
      </w:r>
      <w:r w:rsidR="00D4799E" w:rsidRPr="001B108D">
        <w:rPr>
          <w:rFonts w:ascii="Times New Roman" w:hAnsi="Times New Roman" w:cs="Times New Roman"/>
        </w:rPr>
        <w:t>items.</w:t>
      </w:r>
      <w:r w:rsidRPr="001B108D">
        <w:rPr>
          <w:rFonts w:ascii="Times New Roman" w:eastAsia="Times New Roman" w:hAnsi="Times New Roman" w:cs="Times New Roman"/>
          <w:color w:val="0C3C60"/>
        </w:rPr>
        <w:t xml:space="preserve"> 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>Over the past few years</w:t>
      </w:r>
      <w:r w:rsidR="001735E1">
        <w:rPr>
          <w:rFonts w:ascii="Times New Roman" w:eastAsia="Times New Roman" w:hAnsi="Times New Roman" w:cs="Times New Roman"/>
          <w:color w:val="000000" w:themeColor="text1"/>
        </w:rPr>
        <w:t>,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 xml:space="preserve"> the USGA has selected local artists to </w:t>
      </w:r>
      <w:r w:rsidR="001735E1">
        <w:rPr>
          <w:rFonts w:ascii="Times New Roman" w:eastAsia="Times New Roman" w:hAnsi="Times New Roman" w:cs="Times New Roman"/>
          <w:color w:val="000000" w:themeColor="text1"/>
        </w:rPr>
        <w:t>create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 xml:space="preserve"> custom</w:t>
      </w:r>
      <w:r w:rsidR="001735E1">
        <w:rPr>
          <w:rFonts w:ascii="Times New Roman" w:eastAsia="Times New Roman" w:hAnsi="Times New Roman" w:cs="Times New Roman"/>
          <w:color w:val="000000" w:themeColor="text1"/>
        </w:rPr>
        <w:t>ized merchandise representative of that year’s U.S. Open host site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>. </w:t>
      </w:r>
    </w:p>
    <w:p w14:paraId="6665C85C" w14:textId="77777777" w:rsidR="001B108D" w:rsidRPr="001B108D" w:rsidRDefault="001B108D" w:rsidP="001B108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FC75906" w14:textId="6445644B" w:rsidR="001735E1" w:rsidRDefault="001B108D">
      <w:pPr>
        <w:rPr>
          <w:rFonts w:ascii="Times New Roman" w:hAnsi="Times New Roman" w:cs="Times New Roman"/>
        </w:rPr>
      </w:pPr>
      <w:r w:rsidRPr="001B108D">
        <w:rPr>
          <w:rFonts w:ascii="Times New Roman" w:hAnsi="Times New Roman" w:cs="Times New Roman"/>
        </w:rPr>
        <w:t>Bridges work is mostly functional ceramics for the kitchen, tab</w:t>
      </w:r>
      <w:r>
        <w:rPr>
          <w:rFonts w:ascii="Times New Roman" w:hAnsi="Times New Roman" w:cs="Times New Roman"/>
        </w:rPr>
        <w:t xml:space="preserve">le and home. She worked closely with </w:t>
      </w:r>
      <w:r w:rsidRPr="001B108D">
        <w:rPr>
          <w:rFonts w:ascii="Times New Roman" w:hAnsi="Times New Roman" w:cs="Times New Roman"/>
        </w:rPr>
        <w:t xml:space="preserve">the USGA to create a collection and palette that was both representative of her style and esthetic while incorporating the </w:t>
      </w:r>
      <w:r w:rsidR="001735E1">
        <w:rPr>
          <w:rFonts w:ascii="Times New Roman" w:hAnsi="Times New Roman" w:cs="Times New Roman"/>
        </w:rPr>
        <w:t xml:space="preserve">2018 </w:t>
      </w:r>
      <w:r w:rsidRPr="001B108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  <w:r w:rsidRPr="001B10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1B108D">
        <w:rPr>
          <w:rFonts w:ascii="Times New Roman" w:hAnsi="Times New Roman" w:cs="Times New Roman"/>
        </w:rPr>
        <w:t xml:space="preserve"> Open</w:t>
      </w:r>
      <w:r w:rsidR="001735E1">
        <w:rPr>
          <w:rFonts w:ascii="Times New Roman" w:hAnsi="Times New Roman" w:cs="Times New Roman"/>
        </w:rPr>
        <w:t xml:space="preserve"> l</w:t>
      </w:r>
      <w:r w:rsidRPr="001B108D">
        <w:rPr>
          <w:rFonts w:ascii="Times New Roman" w:hAnsi="Times New Roman" w:cs="Times New Roman"/>
        </w:rPr>
        <w:t>ogo.</w:t>
      </w:r>
    </w:p>
    <w:p w14:paraId="10A0D42C" w14:textId="77777777" w:rsidR="001735E1" w:rsidRDefault="001735E1">
      <w:pPr>
        <w:rPr>
          <w:rFonts w:ascii="Times New Roman" w:hAnsi="Times New Roman" w:cs="Times New Roman"/>
        </w:rPr>
      </w:pPr>
    </w:p>
    <w:p w14:paraId="0B1B8CF3" w14:textId="70DDC16C" w:rsidR="001C35D7" w:rsidRPr="001B108D" w:rsidRDefault="001B108D">
      <w:pPr>
        <w:rPr>
          <w:rFonts w:ascii="Times New Roman" w:hAnsi="Times New Roman" w:cs="Times New Roman"/>
        </w:rPr>
      </w:pPr>
      <w:r w:rsidRPr="001B108D">
        <w:rPr>
          <w:rFonts w:ascii="Times New Roman" w:hAnsi="Times New Roman" w:cs="Times New Roman"/>
        </w:rPr>
        <w:t>“It wasn’t easy coming up with sizes and shapes that worked with the logo and my palette of glazes</w:t>
      </w:r>
      <w:r w:rsidR="001735E1">
        <w:rPr>
          <w:rFonts w:ascii="Times New Roman" w:hAnsi="Times New Roman" w:cs="Times New Roman"/>
        </w:rPr>
        <w:t>,” said Bridges.</w:t>
      </w:r>
      <w:r w:rsidRPr="001B108D">
        <w:rPr>
          <w:rFonts w:ascii="Times New Roman" w:hAnsi="Times New Roman" w:cs="Times New Roman"/>
        </w:rPr>
        <w:t xml:space="preserve"> </w:t>
      </w:r>
      <w:r w:rsidR="001735E1">
        <w:rPr>
          <w:rFonts w:ascii="Times New Roman" w:hAnsi="Times New Roman" w:cs="Times New Roman"/>
        </w:rPr>
        <w:t>“</w:t>
      </w:r>
      <w:r w:rsidRPr="001B108D">
        <w:rPr>
          <w:rFonts w:ascii="Times New Roman" w:hAnsi="Times New Roman" w:cs="Times New Roman"/>
        </w:rPr>
        <w:t xml:space="preserve">Lettering on clay is very </w:t>
      </w:r>
      <w:r>
        <w:rPr>
          <w:rFonts w:ascii="Times New Roman" w:hAnsi="Times New Roman" w:cs="Times New Roman"/>
        </w:rPr>
        <w:t>tricky</w:t>
      </w:r>
      <w:r w:rsidRPr="001B108D">
        <w:rPr>
          <w:rFonts w:ascii="Times New Roman" w:hAnsi="Times New Roman" w:cs="Times New Roman"/>
        </w:rPr>
        <w:t xml:space="preserve"> and can be obliterated by the glaze. We did a lot of testing to come up with the final assortment. </w:t>
      </w:r>
      <w:r>
        <w:rPr>
          <w:rFonts w:ascii="Times New Roman" w:hAnsi="Times New Roman" w:cs="Times New Roman"/>
        </w:rPr>
        <w:t xml:space="preserve">I am pleased with the </w:t>
      </w:r>
      <w:r w:rsidRPr="001B108D">
        <w:rPr>
          <w:rFonts w:ascii="Times New Roman" w:hAnsi="Times New Roman" w:cs="Times New Roman"/>
        </w:rPr>
        <w:t xml:space="preserve">balance of incorporating the </w:t>
      </w:r>
      <w:r>
        <w:rPr>
          <w:rFonts w:ascii="Times New Roman" w:hAnsi="Times New Roman" w:cs="Times New Roman"/>
        </w:rPr>
        <w:t xml:space="preserve">U.S. Open </w:t>
      </w:r>
      <w:r w:rsidRPr="001B108D">
        <w:rPr>
          <w:rFonts w:ascii="Times New Roman" w:hAnsi="Times New Roman" w:cs="Times New Roman"/>
        </w:rPr>
        <w:t xml:space="preserve">branding while keeping </w:t>
      </w:r>
      <w:r>
        <w:rPr>
          <w:rFonts w:ascii="Times New Roman" w:hAnsi="Times New Roman" w:cs="Times New Roman"/>
        </w:rPr>
        <w:t xml:space="preserve">my work in my own genuine </w:t>
      </w:r>
      <w:r w:rsidRPr="001B108D">
        <w:rPr>
          <w:rFonts w:ascii="Times New Roman" w:hAnsi="Times New Roman" w:cs="Times New Roman"/>
        </w:rPr>
        <w:t>style.”</w:t>
      </w:r>
    </w:p>
    <w:p w14:paraId="2BFE4230" w14:textId="77777777" w:rsidR="001B108D" w:rsidRPr="001B108D" w:rsidRDefault="001B108D" w:rsidP="001B108D">
      <w:pPr>
        <w:textAlignment w:val="baseline"/>
        <w:outlineLvl w:val="5"/>
        <w:rPr>
          <w:rFonts w:ascii="Times New Roman" w:eastAsia="Times New Roman" w:hAnsi="Times New Roman" w:cs="Times New Roman"/>
          <w:color w:val="0C3C60"/>
        </w:rPr>
      </w:pPr>
    </w:p>
    <w:p w14:paraId="543DE595" w14:textId="3581C8B0" w:rsidR="001B108D" w:rsidRPr="001B108D" w:rsidRDefault="001B108D" w:rsidP="001B108D">
      <w:pPr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</w:rPr>
      </w:pPr>
      <w:r w:rsidRPr="001B108D">
        <w:rPr>
          <w:rFonts w:ascii="Times New Roman" w:eastAsia="Times New Roman" w:hAnsi="Times New Roman" w:cs="Times New Roman"/>
          <w:color w:val="000000" w:themeColor="text1"/>
        </w:rPr>
        <w:t xml:space="preserve">You will find </w:t>
      </w:r>
      <w:r>
        <w:rPr>
          <w:rFonts w:ascii="Times New Roman" w:eastAsia="Times New Roman" w:hAnsi="Times New Roman" w:cs="Times New Roman"/>
          <w:color w:val="000000" w:themeColor="text1"/>
        </w:rPr>
        <w:t>the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 xml:space="preserve"> custom collection of Bridges Pottery in the</w:t>
      </w:r>
      <w:r w:rsidR="001735E1">
        <w:rPr>
          <w:rFonts w:ascii="Times New Roman" w:eastAsia="Times New Roman" w:hAnsi="Times New Roman" w:cs="Times New Roman"/>
          <w:color w:val="000000" w:themeColor="text1"/>
        </w:rPr>
        <w:t xml:space="preserve"> Main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735E1">
        <w:rPr>
          <w:rFonts w:ascii="Times New Roman" w:eastAsia="Times New Roman" w:hAnsi="Times New Roman" w:cs="Times New Roman"/>
          <w:color w:val="000000" w:themeColor="text1"/>
        </w:rPr>
        <w:t>M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 xml:space="preserve">erchandise </w:t>
      </w:r>
      <w:r w:rsidR="001735E1">
        <w:rPr>
          <w:rFonts w:ascii="Times New Roman" w:eastAsia="Times New Roman" w:hAnsi="Times New Roman" w:cs="Times New Roman"/>
          <w:color w:val="000000" w:themeColor="text1"/>
        </w:rPr>
        <w:t>P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 xml:space="preserve">avilion at </w:t>
      </w:r>
      <w:r w:rsidR="001735E1">
        <w:rPr>
          <w:rFonts w:ascii="Times New Roman" w:eastAsia="Times New Roman" w:hAnsi="Times New Roman" w:cs="Times New Roman"/>
          <w:color w:val="000000" w:themeColor="text1"/>
        </w:rPr>
        <w:t>Shinnecock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 xml:space="preserve"> from June 7-17. No ticket </w:t>
      </w:r>
      <w:r w:rsidR="001735E1">
        <w:rPr>
          <w:rFonts w:ascii="Times New Roman" w:eastAsia="Times New Roman" w:hAnsi="Times New Roman" w:cs="Times New Roman"/>
          <w:color w:val="000000" w:themeColor="text1"/>
        </w:rPr>
        <w:t xml:space="preserve">is 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>necessary</w:t>
      </w:r>
      <w:r w:rsidR="001735E1">
        <w:rPr>
          <w:rFonts w:ascii="Times New Roman" w:eastAsia="Times New Roman" w:hAnsi="Times New Roman" w:cs="Times New Roman"/>
          <w:color w:val="000000" w:themeColor="text1"/>
        </w:rPr>
        <w:t xml:space="preserve"> to enter the pavilion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735E1">
        <w:rPr>
          <w:rFonts w:ascii="Times New Roman" w:eastAsia="Times New Roman" w:hAnsi="Times New Roman" w:cs="Times New Roman"/>
          <w:color w:val="000000" w:themeColor="text1"/>
        </w:rPr>
        <w:t xml:space="preserve">from 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>June 7</w:t>
      </w:r>
      <w:r w:rsidR="001735E1">
        <w:rPr>
          <w:rFonts w:ascii="Times New Roman" w:eastAsia="Times New Roman" w:hAnsi="Times New Roman" w:cs="Times New Roman"/>
          <w:color w:val="000000" w:themeColor="text1"/>
        </w:rPr>
        <w:t>-10.</w:t>
      </w:r>
      <w:r w:rsidR="00D0199B">
        <w:rPr>
          <w:rFonts w:ascii="Times New Roman" w:eastAsia="Times New Roman" w:hAnsi="Times New Roman" w:cs="Times New Roman"/>
          <w:color w:val="000000" w:themeColor="text1"/>
        </w:rPr>
        <w:t xml:space="preserve"> The pavilion will be open from 10 a.m.-6 p.m. EDT and</w:t>
      </w:r>
      <w:r w:rsidR="001735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0199B">
        <w:rPr>
          <w:rFonts w:ascii="Times New Roman" w:eastAsia="Times New Roman" w:hAnsi="Times New Roman" w:cs="Times New Roman"/>
          <w:color w:val="000000" w:themeColor="text1"/>
        </w:rPr>
        <w:t>f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>ree parking will be available to the public at Stony Brook Southampton</w:t>
      </w:r>
      <w:r w:rsidR="00D0199B">
        <w:rPr>
          <w:rFonts w:ascii="Times New Roman" w:eastAsia="Times New Roman" w:hAnsi="Times New Roman" w:cs="Times New Roman"/>
          <w:color w:val="000000" w:themeColor="text1"/>
        </w:rPr>
        <w:t>.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0199B">
        <w:rPr>
          <w:rFonts w:ascii="Times New Roman" w:eastAsia="Times New Roman" w:hAnsi="Times New Roman" w:cs="Times New Roman"/>
          <w:color w:val="000000" w:themeColor="text1"/>
        </w:rPr>
        <w:t>F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>ollow signage</w:t>
      </w:r>
      <w:r w:rsidR="00D0199B">
        <w:rPr>
          <w:rFonts w:ascii="Times New Roman" w:eastAsia="Times New Roman" w:hAnsi="Times New Roman" w:cs="Times New Roman"/>
          <w:color w:val="000000" w:themeColor="text1"/>
        </w:rPr>
        <w:t xml:space="preserve"> and visit usopen.com</w:t>
      </w:r>
      <w:r w:rsidRPr="001B108D">
        <w:rPr>
          <w:rFonts w:ascii="Times New Roman" w:eastAsia="Times New Roman" w:hAnsi="Times New Roman" w:cs="Times New Roman"/>
          <w:color w:val="000000" w:themeColor="text1"/>
        </w:rPr>
        <w:t xml:space="preserve"> for details and ticketing information</w:t>
      </w:r>
      <w:r w:rsidR="00D0199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424D96D" w14:textId="77777777" w:rsidR="009D280D" w:rsidRDefault="009D280D" w:rsidP="009D280D">
      <w:pPr>
        <w:tabs>
          <w:tab w:val="left" w:pos="3507"/>
        </w:tabs>
        <w:rPr>
          <w:rFonts w:ascii="Times New Roman" w:hAnsi="Times New Roman" w:cs="Times New Roman"/>
        </w:rPr>
      </w:pPr>
    </w:p>
    <w:p w14:paraId="61F932ED" w14:textId="1381F3BB" w:rsidR="001C35D7" w:rsidRDefault="00D0199B" w:rsidP="009D280D">
      <w:pPr>
        <w:tabs>
          <w:tab w:val="left" w:pos="3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residing on the North Shore of Long Island, </w:t>
      </w:r>
      <w:r w:rsidR="009D280D" w:rsidRPr="009D280D">
        <w:rPr>
          <w:rFonts w:ascii="Times New Roman" w:hAnsi="Times New Roman" w:cs="Times New Roman"/>
        </w:rPr>
        <w:t>New Hampshire</w:t>
      </w:r>
      <w:r>
        <w:rPr>
          <w:rFonts w:ascii="Times New Roman" w:hAnsi="Times New Roman" w:cs="Times New Roman"/>
        </w:rPr>
        <w:t xml:space="preserve"> native</w:t>
      </w:r>
      <w:r w:rsidR="009D280D" w:rsidRPr="009D280D">
        <w:rPr>
          <w:rFonts w:ascii="Times New Roman" w:hAnsi="Times New Roman" w:cs="Times New Roman"/>
        </w:rPr>
        <w:t xml:space="preserve"> Patricia Bridges' work reflects a warm New England sensibility. Bridges has been working in ceramics for decades and as a full-time professional studio potter, her collection is elegantly designed with great functionality</w:t>
      </w:r>
      <w:r w:rsidR="009D280D">
        <w:rPr>
          <w:rFonts w:ascii="Times New Roman" w:hAnsi="Times New Roman" w:cs="Times New Roman"/>
        </w:rPr>
        <w:t xml:space="preserve"> for every</w:t>
      </w:r>
      <w:r w:rsidR="009D280D" w:rsidRPr="009D280D">
        <w:rPr>
          <w:rFonts w:ascii="Times New Roman" w:hAnsi="Times New Roman" w:cs="Times New Roman"/>
        </w:rPr>
        <w:t>day use.</w:t>
      </w:r>
      <w:r w:rsidR="009D280D" w:rsidRPr="009D280D">
        <w:t xml:space="preserve"> </w:t>
      </w:r>
      <w:r w:rsidR="009D280D">
        <w:rPr>
          <w:rFonts w:ascii="Times New Roman" w:hAnsi="Times New Roman" w:cs="Times New Roman"/>
        </w:rPr>
        <w:t xml:space="preserve">Bridges Pottery is </w:t>
      </w:r>
      <w:r w:rsidR="009D280D" w:rsidRPr="009D280D">
        <w:rPr>
          <w:rFonts w:ascii="Times New Roman" w:hAnsi="Times New Roman" w:cs="Times New Roman"/>
        </w:rPr>
        <w:t>available online and</w:t>
      </w:r>
      <w:r w:rsidR="009D280D">
        <w:rPr>
          <w:rFonts w:ascii="Times New Roman" w:hAnsi="Times New Roman" w:cs="Times New Roman"/>
        </w:rPr>
        <w:t xml:space="preserve"> </w:t>
      </w:r>
      <w:r w:rsidR="009D280D" w:rsidRPr="009D280D">
        <w:rPr>
          <w:rFonts w:ascii="Times New Roman" w:hAnsi="Times New Roman" w:cs="Times New Roman"/>
        </w:rPr>
        <w:t>in select retail shops.</w:t>
      </w:r>
      <w:r w:rsidR="009D280D">
        <w:rPr>
          <w:rFonts w:ascii="Times New Roman" w:hAnsi="Times New Roman" w:cs="Times New Roman"/>
        </w:rPr>
        <w:t xml:space="preserve"> </w:t>
      </w:r>
      <w:r w:rsidR="009D280D" w:rsidRPr="001B108D">
        <w:rPr>
          <w:rFonts w:ascii="Times New Roman" w:hAnsi="Times New Roman" w:cs="Times New Roman"/>
        </w:rPr>
        <w:t xml:space="preserve">For more information visit </w:t>
      </w:r>
      <w:hyperlink r:id="rId5" w:history="1">
        <w:r w:rsidR="009D280D" w:rsidRPr="001B108D">
          <w:rPr>
            <w:rStyle w:val="Hyperlink"/>
            <w:rFonts w:ascii="Times New Roman" w:hAnsi="Times New Roman" w:cs="Times New Roman"/>
          </w:rPr>
          <w:t>www.bridgespottery.com</w:t>
        </w:r>
      </w:hyperlink>
    </w:p>
    <w:p w14:paraId="360DE970" w14:textId="77777777" w:rsidR="009D280D" w:rsidRDefault="009D280D" w:rsidP="009D280D">
      <w:pPr>
        <w:tabs>
          <w:tab w:val="left" w:pos="3507"/>
        </w:tabs>
        <w:rPr>
          <w:rFonts w:ascii="Times New Roman" w:hAnsi="Times New Roman" w:cs="Times New Roman"/>
        </w:rPr>
      </w:pPr>
    </w:p>
    <w:p w14:paraId="04B5E99E" w14:textId="77777777" w:rsidR="009D280D" w:rsidRDefault="009D280D" w:rsidP="009D280D">
      <w:pPr>
        <w:tabs>
          <w:tab w:val="left" w:pos="3507"/>
        </w:tabs>
        <w:rPr>
          <w:rFonts w:ascii="Times New Roman" w:hAnsi="Times New Roman" w:cs="Times New Roman"/>
        </w:rPr>
      </w:pPr>
    </w:p>
    <w:p w14:paraId="51CFFCA8" w14:textId="77777777" w:rsidR="009D280D" w:rsidRDefault="009D280D" w:rsidP="009D280D">
      <w:pPr>
        <w:tabs>
          <w:tab w:val="left" w:pos="3507"/>
        </w:tabs>
        <w:rPr>
          <w:rFonts w:ascii="Times New Roman" w:hAnsi="Times New Roman" w:cs="Times New Roman"/>
        </w:rPr>
      </w:pPr>
    </w:p>
    <w:p w14:paraId="4EC148CD" w14:textId="30CA6903" w:rsidR="009D280D" w:rsidRDefault="009D280D" w:rsidP="009D280D">
      <w:pPr>
        <w:tabs>
          <w:tab w:val="left" w:pos="3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</w:t>
      </w:r>
    </w:p>
    <w:p w14:paraId="6812B584" w14:textId="77777777" w:rsidR="009D280D" w:rsidRDefault="009D280D" w:rsidP="009D280D">
      <w:pPr>
        <w:tabs>
          <w:tab w:val="left" w:pos="3507"/>
        </w:tabs>
        <w:rPr>
          <w:rFonts w:ascii="Times New Roman" w:hAnsi="Times New Roman" w:cs="Times New Roman"/>
        </w:rPr>
      </w:pPr>
    </w:p>
    <w:p w14:paraId="3B0086AF" w14:textId="115C9E60" w:rsidR="009D280D" w:rsidRDefault="009D280D" w:rsidP="009D280D">
      <w:pPr>
        <w:tabs>
          <w:tab w:val="left" w:pos="3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BRIDGES POTTERY LLC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A5EC264" w14:textId="77777777" w:rsidR="009D280D" w:rsidRDefault="009D280D" w:rsidP="009D280D">
      <w:pPr>
        <w:tabs>
          <w:tab w:val="left" w:pos="3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Bridges</w:t>
      </w:r>
    </w:p>
    <w:p w14:paraId="602B6CAF" w14:textId="536B100B" w:rsidR="009D280D" w:rsidRDefault="009D280D" w:rsidP="009D280D">
      <w:pPr>
        <w:tabs>
          <w:tab w:val="left" w:pos="3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Bridges Pottery LLC</w:t>
      </w:r>
    </w:p>
    <w:p w14:paraId="4D5354C8" w14:textId="10E84DE2" w:rsidR="009D280D" w:rsidRPr="001B108D" w:rsidRDefault="009D280D" w:rsidP="009D280D">
      <w:pPr>
        <w:tabs>
          <w:tab w:val="left" w:pos="3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917.855.6425</w:t>
      </w:r>
    </w:p>
    <w:sectPr w:rsidR="009D280D" w:rsidRPr="001B108D" w:rsidSect="0071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D7"/>
    <w:rsid w:val="000B1069"/>
    <w:rsid w:val="000D7EB7"/>
    <w:rsid w:val="001735E1"/>
    <w:rsid w:val="001B108D"/>
    <w:rsid w:val="001C35D7"/>
    <w:rsid w:val="002518B9"/>
    <w:rsid w:val="003C5C4B"/>
    <w:rsid w:val="005D63EE"/>
    <w:rsid w:val="006016A0"/>
    <w:rsid w:val="0071530F"/>
    <w:rsid w:val="007B3AAB"/>
    <w:rsid w:val="008B7BD4"/>
    <w:rsid w:val="00904CF0"/>
    <w:rsid w:val="009D280D"/>
    <w:rsid w:val="00A035A6"/>
    <w:rsid w:val="00A30A45"/>
    <w:rsid w:val="00BE6998"/>
    <w:rsid w:val="00D0199B"/>
    <w:rsid w:val="00D4799E"/>
    <w:rsid w:val="00D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F8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A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sopen.com/" TargetMode="External"/><Relationship Id="rId5" Type="http://schemas.openxmlformats.org/officeDocument/2006/relationships/hyperlink" Target="http://www.bridgespotte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2018-05-20T19:31:00Z</dcterms:created>
  <dcterms:modified xsi:type="dcterms:W3CDTF">2018-05-20T19:31:00Z</dcterms:modified>
</cp:coreProperties>
</file>